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DF" w:rsidRDefault="00555625" w:rsidP="00555625">
      <w:pPr>
        <w:jc w:val="center"/>
      </w:pPr>
      <w:r>
        <w:rPr>
          <w:rFonts w:hint="eastAsia"/>
        </w:rPr>
        <w:t>平成３１年度　福岡県立大牟田北高等学校　運動部活動の活動方針及び活動計画</w:t>
      </w:r>
    </w:p>
    <w:p w:rsidR="00555625" w:rsidRDefault="00555625"/>
    <w:p w:rsidR="00555625" w:rsidRDefault="00555625">
      <w:r>
        <w:rPr>
          <w:rFonts w:hint="eastAsia"/>
        </w:rPr>
        <w:t>１　学校の教育目標</w:t>
      </w:r>
    </w:p>
    <w:tbl>
      <w:tblPr>
        <w:tblStyle w:val="a3"/>
        <w:tblW w:w="9776" w:type="dxa"/>
        <w:tblLook w:val="04A0" w:firstRow="1" w:lastRow="0" w:firstColumn="1" w:lastColumn="0" w:noHBand="0" w:noVBand="1"/>
      </w:tblPr>
      <w:tblGrid>
        <w:gridCol w:w="9776"/>
      </w:tblGrid>
      <w:tr w:rsidR="00555625" w:rsidTr="00555625">
        <w:tc>
          <w:tcPr>
            <w:tcW w:w="9776" w:type="dxa"/>
          </w:tcPr>
          <w:p w:rsidR="009E7546" w:rsidRDefault="00555625">
            <w:r>
              <w:rPr>
                <w:rFonts w:hint="eastAsia"/>
              </w:rPr>
              <w:t>・</w:t>
            </w:r>
            <w:r w:rsidR="00A812E7">
              <w:rPr>
                <w:rFonts w:hint="eastAsia"/>
              </w:rPr>
              <w:t>自尊感情と規範意識を高め、生徒が自分の良さに気づき、いじめが撲滅された秩序ある学び舎をつく</w:t>
            </w:r>
          </w:p>
          <w:p w:rsidR="00555625" w:rsidRDefault="00A812E7" w:rsidP="009E7546">
            <w:pPr>
              <w:ind w:firstLineChars="100" w:firstLine="210"/>
            </w:pPr>
            <w:r>
              <w:rPr>
                <w:rFonts w:hint="eastAsia"/>
              </w:rPr>
              <w:t>る。</w:t>
            </w:r>
          </w:p>
          <w:p w:rsidR="00555625" w:rsidRDefault="00555625" w:rsidP="009E7546">
            <w:pPr>
              <w:ind w:left="210" w:hangingChars="100" w:hanging="210"/>
            </w:pPr>
            <w:r>
              <w:rPr>
                <w:rFonts w:hint="eastAsia"/>
              </w:rPr>
              <w:t>・</w:t>
            </w:r>
            <w:r w:rsidR="00A812E7">
              <w:rPr>
                <w:rFonts w:hint="eastAsia"/>
              </w:rPr>
              <w:t>学校行事、部活動を活性化させ、教育活動を積極的に発信し中学生があこがれる北高づくりを進め、常に定員確保に努める。</w:t>
            </w:r>
          </w:p>
        </w:tc>
      </w:tr>
    </w:tbl>
    <w:p w:rsidR="00555625" w:rsidRDefault="00555625"/>
    <w:p w:rsidR="00555625" w:rsidRDefault="00555625">
      <w:r>
        <w:rPr>
          <w:rFonts w:hint="eastAsia"/>
        </w:rPr>
        <w:t>２　運動部活動の方針</w:t>
      </w:r>
    </w:p>
    <w:tbl>
      <w:tblPr>
        <w:tblStyle w:val="a3"/>
        <w:tblW w:w="9776" w:type="dxa"/>
        <w:tblLook w:val="04A0" w:firstRow="1" w:lastRow="0" w:firstColumn="1" w:lastColumn="0" w:noHBand="0" w:noVBand="1"/>
      </w:tblPr>
      <w:tblGrid>
        <w:gridCol w:w="9776"/>
      </w:tblGrid>
      <w:tr w:rsidR="00555625" w:rsidTr="00555625">
        <w:tc>
          <w:tcPr>
            <w:tcW w:w="9776" w:type="dxa"/>
          </w:tcPr>
          <w:p w:rsidR="00555625" w:rsidRDefault="00555625" w:rsidP="009E7546">
            <w:pPr>
              <w:ind w:left="210" w:hangingChars="100" w:hanging="210"/>
            </w:pPr>
            <w:r>
              <w:rPr>
                <w:rFonts w:hint="eastAsia"/>
              </w:rPr>
              <w:t>・</w:t>
            </w:r>
            <w:r w:rsidR="00E91D36">
              <w:rPr>
                <w:rFonts w:hint="eastAsia"/>
              </w:rPr>
              <w:t>スポーツに興味関心を持つ同好の生徒の自主的、自発的な参加により、スポーツに親しみ、体力や技能の向上を図る。</w:t>
            </w:r>
          </w:p>
          <w:p w:rsidR="00555625" w:rsidRDefault="00555625" w:rsidP="009E7546">
            <w:pPr>
              <w:ind w:left="210" w:hangingChars="100" w:hanging="210"/>
            </w:pPr>
            <w:r>
              <w:rPr>
                <w:rFonts w:hint="eastAsia"/>
              </w:rPr>
              <w:t>・</w:t>
            </w:r>
            <w:r w:rsidR="00E91D36">
              <w:rPr>
                <w:rFonts w:hint="eastAsia"/>
              </w:rPr>
              <w:t>運動部活動を通して、学習意欲の向上や責任感、連帯感の涵養、互いに協力し合って友情を深めるといった好ましい人間関係の形成を図る。</w:t>
            </w:r>
          </w:p>
        </w:tc>
      </w:tr>
    </w:tbl>
    <w:p w:rsidR="00555625" w:rsidRDefault="00555625"/>
    <w:p w:rsidR="00555625" w:rsidRDefault="00555625">
      <w:r>
        <w:rPr>
          <w:rFonts w:hint="eastAsia"/>
        </w:rPr>
        <w:t>３　運動部活動公式戦年間計画</w:t>
      </w:r>
    </w:p>
    <w:p w:rsidR="00555625" w:rsidRDefault="008148CA">
      <w:r>
        <w:rPr>
          <w:rFonts w:hint="eastAsia"/>
        </w:rPr>
        <w:t xml:space="preserve">　（１）高体連関係</w:t>
      </w:r>
    </w:p>
    <w:p w:rsidR="008148CA" w:rsidRDefault="008148CA">
      <w:r>
        <w:rPr>
          <w:rFonts w:hint="eastAsia"/>
        </w:rPr>
        <w:t xml:space="preserve">　　ア　南部ブロック予選</w:t>
      </w:r>
    </w:p>
    <w:p w:rsidR="008148CA" w:rsidRDefault="008F149E">
      <w:r>
        <w:rPr>
          <w:rFonts w:hint="eastAsia"/>
        </w:rPr>
        <w:t xml:space="preserve">　　　　　</w:t>
      </w:r>
      <w:hyperlink r:id="rId6" w:history="1">
        <w:r w:rsidR="00A96056" w:rsidRPr="00F45C64">
          <w:rPr>
            <w:rStyle w:val="aa"/>
          </w:rPr>
          <w:t>http://www.fukuoka-koutairen.com/data/d2019/2019nittei_nanbu1111.pdf</w:t>
        </w:r>
      </w:hyperlink>
    </w:p>
    <w:p w:rsidR="00A96056" w:rsidRDefault="00A96056"/>
    <w:p w:rsidR="008148CA" w:rsidRDefault="008148CA">
      <w:r>
        <w:rPr>
          <w:rFonts w:hint="eastAsia"/>
        </w:rPr>
        <w:t xml:space="preserve">　　イ　県予選</w:t>
      </w:r>
    </w:p>
    <w:p w:rsidR="008F149E" w:rsidRDefault="00305B30" w:rsidP="008F149E">
      <w:pPr>
        <w:ind w:firstLineChars="500" w:firstLine="1050"/>
      </w:pPr>
      <w:hyperlink r:id="rId7" w:history="1">
        <w:r w:rsidR="009E7546" w:rsidRPr="00F45C64">
          <w:rPr>
            <w:rStyle w:val="aa"/>
          </w:rPr>
          <w:t>http://www.fukuoka-koutairen.com/data/d2019/2019nittei_ken1008_2.pdf</w:t>
        </w:r>
      </w:hyperlink>
    </w:p>
    <w:p w:rsidR="008148CA" w:rsidRDefault="008148CA"/>
    <w:p w:rsidR="008148CA" w:rsidRDefault="008148CA">
      <w:r>
        <w:rPr>
          <w:rFonts w:hint="eastAsia"/>
        </w:rPr>
        <w:t xml:space="preserve">　（２）高野連</w:t>
      </w:r>
    </w:p>
    <w:p w:rsidR="00A96056" w:rsidRDefault="00305B30">
      <w:r>
        <w:rPr>
          <w:rFonts w:hint="eastAsia"/>
        </w:rPr>
        <w:t xml:space="preserve">　　　　　</w:t>
      </w:r>
      <w:r w:rsidRPr="00305B30">
        <w:rPr>
          <w:rFonts w:hint="eastAsia"/>
        </w:rPr>
        <w:t>https://</w:t>
      </w:r>
      <w:r w:rsidRPr="00305B30">
        <w:rPr>
          <w:rFonts w:hint="eastAsia"/>
        </w:rPr>
        <w:t>福岡県高野連</w:t>
      </w:r>
      <w:r w:rsidRPr="00305B30">
        <w:rPr>
          <w:rFonts w:hint="eastAsia"/>
        </w:rPr>
        <w:t>.jp/img/title.jpg</w:t>
      </w:r>
    </w:p>
    <w:p w:rsidR="008F149E" w:rsidRDefault="00A96056">
      <w:r>
        <w:rPr>
          <w:rFonts w:hint="eastAsia"/>
        </w:rPr>
        <w:t xml:space="preserve">　　　　　</w:t>
      </w:r>
      <w:bookmarkStart w:id="0" w:name="_GoBack"/>
      <w:bookmarkEnd w:id="0"/>
    </w:p>
    <w:p w:rsidR="00555625" w:rsidRDefault="00555625"/>
    <w:p w:rsidR="00555625" w:rsidRDefault="00555625">
      <w:r>
        <w:rPr>
          <w:rFonts w:hint="eastAsia"/>
        </w:rPr>
        <w:t>４　完全下校時間</w:t>
      </w:r>
    </w:p>
    <w:p w:rsidR="00555625" w:rsidRDefault="00555625">
      <w:r>
        <w:rPr>
          <w:rFonts w:hint="eastAsia"/>
        </w:rPr>
        <w:t xml:space="preserve">　・平日（３月～１０月）　１９：３０</w:t>
      </w:r>
    </w:p>
    <w:p w:rsidR="00555625" w:rsidRDefault="00555625">
      <w:r>
        <w:rPr>
          <w:rFonts w:hint="eastAsia"/>
        </w:rPr>
        <w:t xml:space="preserve">　・平日（１１月～２月）　１</w:t>
      </w:r>
      <w:r w:rsidR="00C20068">
        <w:rPr>
          <w:rFonts w:hint="eastAsia"/>
        </w:rPr>
        <w:t>９</w:t>
      </w:r>
      <w:r>
        <w:rPr>
          <w:rFonts w:hint="eastAsia"/>
        </w:rPr>
        <w:t>：</w:t>
      </w:r>
      <w:r w:rsidR="00C20068">
        <w:rPr>
          <w:rFonts w:hint="eastAsia"/>
        </w:rPr>
        <w:t>０</w:t>
      </w:r>
      <w:r>
        <w:rPr>
          <w:rFonts w:hint="eastAsia"/>
        </w:rPr>
        <w:t>０</w:t>
      </w:r>
    </w:p>
    <w:p w:rsidR="00555625" w:rsidRDefault="00555625">
      <w:r>
        <w:rPr>
          <w:rFonts w:hint="eastAsia"/>
        </w:rPr>
        <w:t xml:space="preserve">　・休日及び長期休業期間　１７：００</w:t>
      </w:r>
    </w:p>
    <w:p w:rsidR="00555625" w:rsidRDefault="00555625"/>
    <w:p w:rsidR="00555625" w:rsidRDefault="00555625">
      <w:r>
        <w:rPr>
          <w:rFonts w:hint="eastAsia"/>
        </w:rPr>
        <w:t>５　共通の休養日</w:t>
      </w:r>
    </w:p>
    <w:p w:rsidR="00555625" w:rsidRDefault="00555625">
      <w:r>
        <w:rPr>
          <w:rFonts w:hint="eastAsia"/>
        </w:rPr>
        <w:t xml:space="preserve">　（１）定期考査期間</w:t>
      </w:r>
    </w:p>
    <w:p w:rsidR="00555625" w:rsidRDefault="00555625">
      <w:r>
        <w:rPr>
          <w:rFonts w:hint="eastAsia"/>
        </w:rPr>
        <w:t xml:space="preserve">　　①</w:t>
      </w:r>
      <w:r w:rsidR="00E91D36">
        <w:rPr>
          <w:rFonts w:hint="eastAsia"/>
        </w:rPr>
        <w:t>１学期中間考査：５月１３日（月）～５月２２日（水）</w:t>
      </w:r>
      <w:r w:rsidR="00A7372C">
        <w:rPr>
          <w:rFonts w:hint="eastAsia"/>
        </w:rPr>
        <w:t>１０日間</w:t>
      </w:r>
    </w:p>
    <w:p w:rsidR="00555625" w:rsidRDefault="00555625">
      <w:r>
        <w:rPr>
          <w:rFonts w:hint="eastAsia"/>
        </w:rPr>
        <w:t xml:space="preserve">　　②</w:t>
      </w:r>
      <w:r w:rsidR="00E91D36">
        <w:rPr>
          <w:rFonts w:hint="eastAsia"/>
        </w:rPr>
        <w:t>１学期期末考査：６</w:t>
      </w:r>
      <w:r w:rsidR="00A812E7">
        <w:rPr>
          <w:rFonts w:hint="eastAsia"/>
        </w:rPr>
        <w:t>月２１</w:t>
      </w:r>
      <w:r w:rsidR="00E91D36">
        <w:rPr>
          <w:rFonts w:hint="eastAsia"/>
        </w:rPr>
        <w:t>日（</w:t>
      </w:r>
      <w:r w:rsidR="00A812E7">
        <w:rPr>
          <w:rFonts w:hint="eastAsia"/>
        </w:rPr>
        <w:t>金</w:t>
      </w:r>
      <w:r w:rsidR="00E91D36">
        <w:rPr>
          <w:rFonts w:hint="eastAsia"/>
        </w:rPr>
        <w:t>）～７月２日（火）</w:t>
      </w:r>
      <w:r w:rsidR="00A7372C">
        <w:rPr>
          <w:rFonts w:hint="eastAsia"/>
        </w:rPr>
        <w:t>１２日間</w:t>
      </w:r>
    </w:p>
    <w:p w:rsidR="00E91D36" w:rsidRDefault="00555625">
      <w:r>
        <w:rPr>
          <w:rFonts w:hint="eastAsia"/>
        </w:rPr>
        <w:t xml:space="preserve">　　③</w:t>
      </w:r>
      <w:r w:rsidR="00E91D36">
        <w:rPr>
          <w:rFonts w:hint="eastAsia"/>
        </w:rPr>
        <w:t>２学期中間考査：</w:t>
      </w:r>
      <w:r w:rsidR="00A812E7">
        <w:rPr>
          <w:rFonts w:hint="eastAsia"/>
        </w:rPr>
        <w:t>１０月１</w:t>
      </w:r>
      <w:r w:rsidR="00E91D36">
        <w:rPr>
          <w:rFonts w:hint="eastAsia"/>
        </w:rPr>
        <w:t>日（</w:t>
      </w:r>
      <w:r w:rsidR="00A812E7">
        <w:rPr>
          <w:rFonts w:hint="eastAsia"/>
        </w:rPr>
        <w:t>火</w:t>
      </w:r>
      <w:r w:rsidR="00E91D36">
        <w:rPr>
          <w:rFonts w:hint="eastAsia"/>
        </w:rPr>
        <w:t>）～１０月１０日（木）</w:t>
      </w:r>
      <w:r w:rsidR="00A7372C">
        <w:rPr>
          <w:rFonts w:hint="eastAsia"/>
        </w:rPr>
        <w:t>１０日間</w:t>
      </w:r>
    </w:p>
    <w:p w:rsidR="00555625" w:rsidRDefault="00555625">
      <w:r>
        <w:rPr>
          <w:rFonts w:hint="eastAsia"/>
        </w:rPr>
        <w:t xml:space="preserve">　　④</w:t>
      </w:r>
      <w:r w:rsidR="00E91D36">
        <w:rPr>
          <w:rFonts w:hint="eastAsia"/>
        </w:rPr>
        <w:t>２学期期末考査：１１</w:t>
      </w:r>
      <w:r w:rsidR="00A812E7">
        <w:rPr>
          <w:rFonts w:hint="eastAsia"/>
        </w:rPr>
        <w:t>月１４</w:t>
      </w:r>
      <w:r w:rsidR="00E91D36">
        <w:rPr>
          <w:rFonts w:hint="eastAsia"/>
        </w:rPr>
        <w:t>日（</w:t>
      </w:r>
      <w:r w:rsidR="00A812E7">
        <w:rPr>
          <w:rFonts w:hint="eastAsia"/>
        </w:rPr>
        <w:t>木</w:t>
      </w:r>
      <w:r w:rsidR="00E91D36">
        <w:rPr>
          <w:rFonts w:hint="eastAsia"/>
        </w:rPr>
        <w:t>）～１１月</w:t>
      </w:r>
      <w:r w:rsidR="00A812E7">
        <w:rPr>
          <w:rFonts w:hint="eastAsia"/>
        </w:rPr>
        <w:t>２５日（金）</w:t>
      </w:r>
      <w:r w:rsidR="00A7372C">
        <w:rPr>
          <w:rFonts w:hint="eastAsia"/>
        </w:rPr>
        <w:t>１２日間</w:t>
      </w:r>
    </w:p>
    <w:p w:rsidR="00555625" w:rsidRDefault="00555625">
      <w:r>
        <w:rPr>
          <w:rFonts w:hint="eastAsia"/>
        </w:rPr>
        <w:t xml:space="preserve">　　⑤</w:t>
      </w:r>
      <w:r w:rsidR="00A812E7">
        <w:rPr>
          <w:rFonts w:hint="eastAsia"/>
        </w:rPr>
        <w:t>学年末考査：２月６日（木）～２月１７日（月）</w:t>
      </w:r>
      <w:r w:rsidR="00A7372C">
        <w:rPr>
          <w:rFonts w:hint="eastAsia"/>
        </w:rPr>
        <w:t xml:space="preserve">１２日間　　　</w:t>
      </w:r>
      <w:r w:rsidR="00DA6143">
        <w:rPr>
          <w:rFonts w:hint="eastAsia"/>
        </w:rPr>
        <w:t xml:space="preserve">　　　</w:t>
      </w:r>
      <w:r w:rsidR="00A7372C">
        <w:rPr>
          <w:rFonts w:hint="eastAsia"/>
        </w:rPr>
        <w:t xml:space="preserve">　　　　計５６日間</w:t>
      </w:r>
    </w:p>
    <w:p w:rsidR="00555625" w:rsidRDefault="00555625"/>
    <w:p w:rsidR="00555625" w:rsidRDefault="00555625" w:rsidP="00555625">
      <w:pPr>
        <w:ind w:firstLineChars="100" w:firstLine="210"/>
      </w:pPr>
      <w:r>
        <w:rPr>
          <w:rFonts w:hint="eastAsia"/>
        </w:rPr>
        <w:t>（２）その他</w:t>
      </w:r>
    </w:p>
    <w:p w:rsidR="00013EC1" w:rsidRDefault="00555625" w:rsidP="00747A8B">
      <w:pPr>
        <w:ind w:firstLineChars="100" w:firstLine="210"/>
      </w:pPr>
      <w:r>
        <w:rPr>
          <w:rFonts w:hint="eastAsia"/>
        </w:rPr>
        <w:t xml:space="preserve">　</w:t>
      </w:r>
      <w:r w:rsidR="00013EC1">
        <w:rPr>
          <w:rFonts w:hint="eastAsia"/>
        </w:rPr>
        <w:t>①定時退校日：原則として、月曜日</w:t>
      </w:r>
      <w:r w:rsidR="003B7580">
        <w:rPr>
          <w:rFonts w:hint="eastAsia"/>
        </w:rPr>
        <w:t>（部によっては他の曜日に設定）４０日間</w:t>
      </w:r>
    </w:p>
    <w:p w:rsidR="00013EC1" w:rsidRDefault="00013EC1" w:rsidP="00013EC1">
      <w:pPr>
        <w:ind w:firstLineChars="200" w:firstLine="420"/>
      </w:pPr>
      <w:r>
        <w:rPr>
          <w:rFonts w:hint="eastAsia"/>
        </w:rPr>
        <w:t>②</w:t>
      </w:r>
      <w:r w:rsidR="00555625">
        <w:rPr>
          <w:rFonts w:hint="eastAsia"/>
        </w:rPr>
        <w:t>学校閉庁日</w:t>
      </w:r>
      <w:r w:rsidR="00A7372C">
        <w:rPr>
          <w:rFonts w:hint="eastAsia"/>
        </w:rPr>
        <w:t>：８月１３日（火）～１５日（木）</w:t>
      </w:r>
      <w:r>
        <w:rPr>
          <w:rFonts w:hint="eastAsia"/>
        </w:rPr>
        <w:t>３日間</w:t>
      </w:r>
    </w:p>
    <w:p w:rsidR="00013EC1" w:rsidRPr="00013EC1" w:rsidRDefault="00013EC1" w:rsidP="00747A8B">
      <w:pPr>
        <w:ind w:firstLineChars="100" w:firstLine="210"/>
      </w:pPr>
      <w:r>
        <w:rPr>
          <w:rFonts w:hint="eastAsia"/>
        </w:rPr>
        <w:t xml:space="preserve">　③年末年始：１２月２８日（土）～１月４日（土）８日間</w:t>
      </w:r>
    </w:p>
    <w:p w:rsidR="00555625" w:rsidRDefault="00013EC1" w:rsidP="00747A8B">
      <w:pPr>
        <w:ind w:firstLineChars="100" w:firstLine="210"/>
      </w:pPr>
      <w:r>
        <w:rPr>
          <w:rFonts w:hint="eastAsia"/>
        </w:rPr>
        <w:t xml:space="preserve">　</w:t>
      </w:r>
      <w:r w:rsidR="003B7580">
        <w:rPr>
          <w:rFonts w:hint="eastAsia"/>
        </w:rPr>
        <w:t>④</w:t>
      </w:r>
      <w:r w:rsidR="00DA6143">
        <w:rPr>
          <w:rFonts w:hint="eastAsia"/>
        </w:rPr>
        <w:t xml:space="preserve">推薦入試及び学力検査：３日間　　　　　　</w:t>
      </w:r>
      <w:r w:rsidR="00A7372C">
        <w:rPr>
          <w:rFonts w:hint="eastAsia"/>
        </w:rPr>
        <w:t xml:space="preserve">　　　　　　　　</w:t>
      </w:r>
      <w:r w:rsidR="00DA6143">
        <w:rPr>
          <w:rFonts w:hint="eastAsia"/>
        </w:rPr>
        <w:t xml:space="preserve">　　　　　</w:t>
      </w:r>
      <w:r w:rsidR="00A7372C">
        <w:rPr>
          <w:rFonts w:hint="eastAsia"/>
        </w:rPr>
        <w:t xml:space="preserve">　　　計</w:t>
      </w:r>
      <w:r w:rsidR="00DA6143">
        <w:rPr>
          <w:rFonts w:hint="eastAsia"/>
        </w:rPr>
        <w:t>５４</w:t>
      </w:r>
      <w:r w:rsidR="00A7372C">
        <w:rPr>
          <w:rFonts w:hint="eastAsia"/>
        </w:rPr>
        <w:t>日間</w:t>
      </w:r>
    </w:p>
    <w:p w:rsidR="00A7372C" w:rsidRDefault="00A7372C" w:rsidP="00747A8B">
      <w:pPr>
        <w:ind w:firstLineChars="100" w:firstLine="210"/>
      </w:pPr>
    </w:p>
    <w:p w:rsidR="00555625" w:rsidRDefault="00555625" w:rsidP="00747A8B">
      <w:pPr>
        <w:ind w:leftChars="100" w:left="420" w:hangingChars="100" w:hanging="210"/>
      </w:pPr>
      <w:r>
        <w:rPr>
          <w:rFonts w:hint="eastAsia"/>
        </w:rPr>
        <w:t>※上記期間中でも公式戦や部の行事により活動日となることがあります。その際は顧問から生徒を通じて保護者へ連絡します。</w:t>
      </w:r>
    </w:p>
    <w:p w:rsidR="00A7372C" w:rsidRDefault="00A7372C" w:rsidP="00747A8B">
      <w:pPr>
        <w:ind w:leftChars="100" w:left="420" w:hangingChars="100" w:hanging="210"/>
      </w:pPr>
    </w:p>
    <w:p w:rsidR="00555625" w:rsidRDefault="00555625" w:rsidP="00A00D48">
      <w:r>
        <w:rPr>
          <w:rFonts w:hint="eastAsia"/>
        </w:rPr>
        <w:t>６　各運動部の活動計画</w:t>
      </w:r>
    </w:p>
    <w:p w:rsidR="00555625" w:rsidRDefault="00555625" w:rsidP="00555625">
      <w:pPr>
        <w:ind w:leftChars="100" w:left="420" w:hangingChars="100" w:hanging="210"/>
      </w:pPr>
      <w:r>
        <w:rPr>
          <w:rFonts w:hint="eastAsia"/>
        </w:rPr>
        <w:t xml:space="preserve">　運動部ごとに作成した月間計画を別途ホームページに掲載しています。</w:t>
      </w:r>
    </w:p>
    <w:p w:rsidR="00555625" w:rsidRDefault="00555625" w:rsidP="00747A8B">
      <w:pPr>
        <w:ind w:leftChars="100" w:left="420" w:hangingChars="100" w:hanging="210"/>
      </w:pPr>
      <w:r>
        <w:rPr>
          <w:rFonts w:hint="eastAsia"/>
        </w:rPr>
        <w:t>※計画に変更があることもありますので、その際は顧問から生徒を通じて保護者へ連絡します。</w:t>
      </w:r>
    </w:p>
    <w:sectPr w:rsidR="00555625" w:rsidSect="009E7546">
      <w:pgSz w:w="11906" w:h="16838" w:code="9"/>
      <w:pgMar w:top="964" w:right="1077" w:bottom="964"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8B" w:rsidRDefault="00747A8B" w:rsidP="00747A8B">
      <w:r>
        <w:separator/>
      </w:r>
    </w:p>
  </w:endnote>
  <w:endnote w:type="continuationSeparator" w:id="0">
    <w:p w:rsidR="00747A8B" w:rsidRDefault="00747A8B" w:rsidP="0074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8B" w:rsidRDefault="00747A8B" w:rsidP="00747A8B">
      <w:r>
        <w:separator/>
      </w:r>
    </w:p>
  </w:footnote>
  <w:footnote w:type="continuationSeparator" w:id="0">
    <w:p w:rsidR="00747A8B" w:rsidRDefault="00747A8B" w:rsidP="0074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25"/>
    <w:rsid w:val="00013EC1"/>
    <w:rsid w:val="000F43DF"/>
    <w:rsid w:val="00305B30"/>
    <w:rsid w:val="003229F5"/>
    <w:rsid w:val="003B7580"/>
    <w:rsid w:val="00552A13"/>
    <w:rsid w:val="00555625"/>
    <w:rsid w:val="00747A8B"/>
    <w:rsid w:val="008148CA"/>
    <w:rsid w:val="008B5109"/>
    <w:rsid w:val="008F149E"/>
    <w:rsid w:val="009E7546"/>
    <w:rsid w:val="00A00D48"/>
    <w:rsid w:val="00A7372C"/>
    <w:rsid w:val="00A812E7"/>
    <w:rsid w:val="00A96056"/>
    <w:rsid w:val="00C20068"/>
    <w:rsid w:val="00DA6143"/>
    <w:rsid w:val="00E91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2F20D3E-ECC8-4F61-8CB9-49034335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1D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1D36"/>
    <w:rPr>
      <w:rFonts w:asciiTheme="majorHAnsi" w:eastAsiaTheme="majorEastAsia" w:hAnsiTheme="majorHAnsi" w:cstheme="majorBidi"/>
      <w:sz w:val="18"/>
      <w:szCs w:val="18"/>
    </w:rPr>
  </w:style>
  <w:style w:type="paragraph" w:styleId="a6">
    <w:name w:val="header"/>
    <w:basedOn w:val="a"/>
    <w:link w:val="a7"/>
    <w:uiPriority w:val="99"/>
    <w:unhideWhenUsed/>
    <w:rsid w:val="00747A8B"/>
    <w:pPr>
      <w:tabs>
        <w:tab w:val="center" w:pos="4252"/>
        <w:tab w:val="right" w:pos="8504"/>
      </w:tabs>
      <w:snapToGrid w:val="0"/>
    </w:pPr>
  </w:style>
  <w:style w:type="character" w:customStyle="1" w:styleId="a7">
    <w:name w:val="ヘッダー (文字)"/>
    <w:basedOn w:val="a0"/>
    <w:link w:val="a6"/>
    <w:uiPriority w:val="99"/>
    <w:rsid w:val="00747A8B"/>
  </w:style>
  <w:style w:type="paragraph" w:styleId="a8">
    <w:name w:val="footer"/>
    <w:basedOn w:val="a"/>
    <w:link w:val="a9"/>
    <w:uiPriority w:val="99"/>
    <w:unhideWhenUsed/>
    <w:rsid w:val="00747A8B"/>
    <w:pPr>
      <w:tabs>
        <w:tab w:val="center" w:pos="4252"/>
        <w:tab w:val="right" w:pos="8504"/>
      </w:tabs>
      <w:snapToGrid w:val="0"/>
    </w:pPr>
  </w:style>
  <w:style w:type="character" w:customStyle="1" w:styleId="a9">
    <w:name w:val="フッター (文字)"/>
    <w:basedOn w:val="a0"/>
    <w:link w:val="a8"/>
    <w:uiPriority w:val="99"/>
    <w:rsid w:val="00747A8B"/>
  </w:style>
  <w:style w:type="character" w:styleId="aa">
    <w:name w:val="Hyperlink"/>
    <w:basedOn w:val="a0"/>
    <w:uiPriority w:val="99"/>
    <w:unhideWhenUsed/>
    <w:rsid w:val="00A96056"/>
    <w:rPr>
      <w:color w:val="0563C1" w:themeColor="hyperlink"/>
      <w:u w:val="single"/>
    </w:rPr>
  </w:style>
  <w:style w:type="character" w:styleId="ab">
    <w:name w:val="FollowedHyperlink"/>
    <w:basedOn w:val="a0"/>
    <w:uiPriority w:val="99"/>
    <w:semiHidden/>
    <w:unhideWhenUsed/>
    <w:rsid w:val="009E7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kuoka-koutairen.com/data/d2019/2019nittei_ken1008_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kuoka-koutairen.com/data/d2019/2019nittei_nanbu111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15</cp:revision>
  <cp:lastPrinted>2020-01-07T03:53:00Z</cp:lastPrinted>
  <dcterms:created xsi:type="dcterms:W3CDTF">2019-02-08T03:26:00Z</dcterms:created>
  <dcterms:modified xsi:type="dcterms:W3CDTF">2020-01-07T03:54:00Z</dcterms:modified>
</cp:coreProperties>
</file>